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76B" w:rsidRPr="003566EF" w:rsidRDefault="0014476B" w:rsidP="00296DFA">
      <w:pPr>
        <w:pStyle w:val="Nagwek2"/>
        <w:spacing w:before="0" w:after="0" w:line="360" w:lineRule="auto"/>
        <w:ind w:left="4248"/>
        <w:rPr>
          <w:sz w:val="22"/>
          <w:szCs w:val="22"/>
        </w:rPr>
      </w:pPr>
      <w:bookmarkStart w:id="0" w:name="_GoBack"/>
      <w:bookmarkEnd w:id="0"/>
      <w:r w:rsidRPr="003566EF">
        <w:rPr>
          <w:b w:val="0"/>
          <w:i w:val="0"/>
          <w:sz w:val="22"/>
          <w:szCs w:val="22"/>
        </w:rPr>
        <w:t xml:space="preserve">Załącznik nr </w:t>
      </w:r>
      <w:r>
        <w:rPr>
          <w:b w:val="0"/>
          <w:i w:val="0"/>
          <w:sz w:val="22"/>
          <w:szCs w:val="22"/>
        </w:rPr>
        <w:t>4</w:t>
      </w:r>
      <w:r w:rsidR="00296DFA">
        <w:rPr>
          <w:b w:val="0"/>
          <w:i w:val="0"/>
          <w:sz w:val="22"/>
          <w:szCs w:val="22"/>
        </w:rPr>
        <w:t xml:space="preserve"> do Zapytania ofertowego</w:t>
      </w:r>
    </w:p>
    <w:p w:rsidR="0014476B" w:rsidRPr="003566EF" w:rsidRDefault="0014476B" w:rsidP="0014476B">
      <w:pPr>
        <w:rPr>
          <w:rFonts w:cs="Arial"/>
          <w:sz w:val="22"/>
          <w:szCs w:val="22"/>
        </w:rPr>
      </w:pPr>
    </w:p>
    <w:p w:rsidR="0014476B" w:rsidRPr="003566EF" w:rsidRDefault="0014476B" w:rsidP="0014476B">
      <w:pPr>
        <w:rPr>
          <w:rFonts w:cs="Arial"/>
          <w:sz w:val="22"/>
          <w:szCs w:val="22"/>
        </w:rPr>
      </w:pPr>
    </w:p>
    <w:p w:rsidR="0014476B" w:rsidRPr="003566EF" w:rsidRDefault="0014476B" w:rsidP="0014476B">
      <w:pPr>
        <w:rPr>
          <w:rFonts w:cs="Arial"/>
          <w:sz w:val="22"/>
          <w:szCs w:val="22"/>
        </w:rPr>
      </w:pPr>
    </w:p>
    <w:p w:rsidR="0014476B" w:rsidRPr="003566EF" w:rsidRDefault="0014476B" w:rsidP="0014476B">
      <w:pPr>
        <w:pStyle w:val="Nagwek2"/>
        <w:spacing w:before="0" w:after="0" w:line="360" w:lineRule="auto"/>
        <w:rPr>
          <w:b w:val="0"/>
          <w:i w:val="0"/>
          <w:sz w:val="22"/>
          <w:szCs w:val="22"/>
        </w:rPr>
      </w:pPr>
      <w:r w:rsidRPr="003566EF">
        <w:rPr>
          <w:b w:val="0"/>
          <w:i w:val="0"/>
          <w:sz w:val="22"/>
          <w:szCs w:val="22"/>
        </w:rPr>
        <w:t>……………………………..</w:t>
      </w:r>
    </w:p>
    <w:p w:rsidR="0014476B" w:rsidRPr="003566EF" w:rsidRDefault="0014476B" w:rsidP="0014476B">
      <w:pPr>
        <w:rPr>
          <w:rFonts w:cs="Arial"/>
          <w:i/>
          <w:sz w:val="22"/>
          <w:szCs w:val="22"/>
        </w:rPr>
      </w:pPr>
      <w:r w:rsidRPr="003566EF">
        <w:rPr>
          <w:rFonts w:cs="Arial"/>
          <w:i/>
          <w:sz w:val="22"/>
          <w:szCs w:val="22"/>
        </w:rPr>
        <w:t>(Wykonawca)</w:t>
      </w:r>
    </w:p>
    <w:p w:rsidR="0014476B" w:rsidRPr="003566EF" w:rsidRDefault="0014476B" w:rsidP="0014476B">
      <w:pPr>
        <w:pStyle w:val="Nagwek2"/>
        <w:spacing w:before="0" w:after="0" w:line="360" w:lineRule="auto"/>
        <w:ind w:firstLine="708"/>
        <w:jc w:val="center"/>
        <w:rPr>
          <w:sz w:val="22"/>
          <w:szCs w:val="22"/>
        </w:rPr>
      </w:pPr>
      <w:r w:rsidRPr="003566EF">
        <w:rPr>
          <w:i w:val="0"/>
          <w:sz w:val="22"/>
          <w:szCs w:val="22"/>
        </w:rPr>
        <w:t>Oświadczenie</w:t>
      </w:r>
    </w:p>
    <w:p w:rsidR="0014476B" w:rsidRPr="003566EF" w:rsidRDefault="0014476B" w:rsidP="0014476B">
      <w:pPr>
        <w:pStyle w:val="Default"/>
        <w:spacing w:line="360" w:lineRule="auto"/>
        <w:jc w:val="center"/>
        <w:rPr>
          <w:color w:val="auto"/>
          <w:sz w:val="22"/>
          <w:szCs w:val="22"/>
        </w:rPr>
      </w:pPr>
    </w:p>
    <w:p w:rsidR="0014476B" w:rsidRPr="003566EF" w:rsidRDefault="0014476B" w:rsidP="0014476B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566EF">
        <w:rPr>
          <w:color w:val="auto"/>
          <w:sz w:val="22"/>
          <w:szCs w:val="22"/>
        </w:rPr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</w:t>
      </w:r>
    </w:p>
    <w:p w:rsidR="0014476B" w:rsidRPr="003566EF" w:rsidRDefault="0014476B" w:rsidP="0014476B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14476B" w:rsidRPr="003566EF" w:rsidRDefault="0014476B" w:rsidP="0014476B">
      <w:pPr>
        <w:pStyle w:val="Default"/>
        <w:spacing w:line="360" w:lineRule="auto"/>
        <w:jc w:val="both"/>
        <w:rPr>
          <w:sz w:val="22"/>
          <w:szCs w:val="22"/>
        </w:rPr>
      </w:pPr>
      <w:r w:rsidRPr="003566EF">
        <w:rPr>
          <w:sz w:val="22"/>
          <w:szCs w:val="22"/>
        </w:rPr>
        <w:t>Dotyczy:</w:t>
      </w:r>
    </w:p>
    <w:p w:rsidR="0014476B" w:rsidRPr="003566EF" w:rsidRDefault="0014476B" w:rsidP="0014476B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566EF">
        <w:rPr>
          <w:sz w:val="22"/>
          <w:szCs w:val="22"/>
        </w:rPr>
        <w:t xml:space="preserve">„Usługi mycia karoserii i czyszczenia wnętrza </w:t>
      </w:r>
      <w:r>
        <w:rPr>
          <w:sz w:val="22"/>
          <w:szCs w:val="22"/>
        </w:rPr>
        <w:t xml:space="preserve">6 sztuk </w:t>
      </w:r>
      <w:r w:rsidRPr="003566EF">
        <w:rPr>
          <w:sz w:val="22"/>
          <w:szCs w:val="22"/>
        </w:rPr>
        <w:t>samochodów służbowych Państwowej Inspekcji Pracy Głównego Inspektoratu Pracy”</w:t>
      </w:r>
    </w:p>
    <w:p w:rsidR="0014476B" w:rsidRPr="003566EF" w:rsidRDefault="0014476B" w:rsidP="0014476B">
      <w:pPr>
        <w:pStyle w:val="Default"/>
        <w:spacing w:line="360" w:lineRule="auto"/>
        <w:jc w:val="center"/>
        <w:rPr>
          <w:color w:val="auto"/>
          <w:sz w:val="22"/>
          <w:szCs w:val="22"/>
        </w:rPr>
      </w:pPr>
    </w:p>
    <w:p w:rsidR="0014476B" w:rsidRPr="003566EF" w:rsidRDefault="0014476B" w:rsidP="0014476B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3566EF">
        <w:rPr>
          <w:color w:val="auto"/>
          <w:sz w:val="22"/>
          <w:szCs w:val="22"/>
        </w:rPr>
        <w:t xml:space="preserve">Niniejszym oświadczam, że </w:t>
      </w:r>
      <w:r w:rsidRPr="003566EF">
        <w:rPr>
          <w:b/>
          <w:color w:val="auto"/>
          <w:sz w:val="22"/>
          <w:szCs w:val="22"/>
        </w:rPr>
        <w:t>podlegam/nie podlegam wykluczeniu</w:t>
      </w:r>
      <w:r w:rsidRPr="003566EF">
        <w:rPr>
          <w:rStyle w:val="Odwoanieprzypisudolnego"/>
          <w:b/>
          <w:color w:val="auto"/>
          <w:sz w:val="22"/>
          <w:szCs w:val="22"/>
        </w:rPr>
        <w:footnoteReference w:id="1"/>
      </w:r>
      <w:r w:rsidRPr="003566EF">
        <w:rPr>
          <w:b/>
          <w:color w:val="auto"/>
          <w:sz w:val="22"/>
          <w:szCs w:val="22"/>
        </w:rPr>
        <w:t xml:space="preserve"> </w:t>
      </w:r>
      <w:r w:rsidRPr="003566EF">
        <w:rPr>
          <w:color w:val="auto"/>
          <w:sz w:val="22"/>
          <w:szCs w:val="22"/>
        </w:rPr>
        <w:t xml:space="preserve">z </w:t>
      </w:r>
      <w:r w:rsidRPr="003566EF">
        <w:rPr>
          <w:sz w:val="22"/>
          <w:szCs w:val="22"/>
        </w:rPr>
        <w:t xml:space="preserve">postępowania o udzielenie zamówienia publicznego na </w:t>
      </w:r>
      <w:r w:rsidRPr="003566EF">
        <w:rPr>
          <w:rStyle w:val="markedcontent"/>
          <w:sz w:val="22"/>
          <w:szCs w:val="22"/>
        </w:rPr>
        <w:t xml:space="preserve">podstawie </w:t>
      </w:r>
      <w:r w:rsidRPr="003566EF">
        <w:rPr>
          <w:color w:val="auto"/>
          <w:sz w:val="22"/>
          <w:szCs w:val="22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:rsidR="0014476B" w:rsidRPr="003566EF" w:rsidRDefault="0014476B" w:rsidP="0014476B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3566EF">
        <w:rPr>
          <w:sz w:val="22"/>
          <w:szCs w:val="22"/>
        </w:rPr>
        <w:t xml:space="preserve"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 </w:t>
      </w:r>
    </w:p>
    <w:p w:rsidR="0014476B" w:rsidRPr="003566EF" w:rsidRDefault="0014476B" w:rsidP="0014476B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3566EF">
        <w:rPr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</w:t>
      </w:r>
      <w:r w:rsidRPr="003566EF">
        <w:rPr>
          <w:sz w:val="22"/>
          <w:szCs w:val="22"/>
        </w:rPr>
        <w:lastRenderedPageBreak/>
        <w:t xml:space="preserve">listę na podstawie decyzji w sprawie wpisu na listę rozstrzygającej o zastosowaniu środka, o którym mowa w art. 1 pkt 3 ustawy; </w:t>
      </w:r>
    </w:p>
    <w:p w:rsidR="0014476B" w:rsidRPr="003566EF" w:rsidRDefault="0014476B" w:rsidP="0014476B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3566EF">
        <w:rPr>
          <w:sz w:val="22"/>
          <w:szCs w:val="22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4476B" w:rsidRPr="003566EF" w:rsidRDefault="0014476B" w:rsidP="0014476B">
      <w:pPr>
        <w:pStyle w:val="Default"/>
        <w:spacing w:line="360" w:lineRule="auto"/>
        <w:jc w:val="center"/>
        <w:rPr>
          <w:color w:val="auto"/>
          <w:sz w:val="22"/>
          <w:szCs w:val="22"/>
        </w:rPr>
      </w:pPr>
    </w:p>
    <w:p w:rsidR="0014476B" w:rsidRPr="003566EF" w:rsidRDefault="0014476B" w:rsidP="0014476B">
      <w:pPr>
        <w:pStyle w:val="Default"/>
        <w:spacing w:line="360" w:lineRule="auto"/>
        <w:jc w:val="center"/>
        <w:rPr>
          <w:color w:val="auto"/>
          <w:sz w:val="22"/>
          <w:szCs w:val="22"/>
        </w:rPr>
      </w:pPr>
    </w:p>
    <w:p w:rsidR="0014476B" w:rsidRPr="003566EF" w:rsidRDefault="0014476B" w:rsidP="0014476B">
      <w:pPr>
        <w:pStyle w:val="Default"/>
        <w:spacing w:line="360" w:lineRule="auto"/>
        <w:jc w:val="center"/>
        <w:rPr>
          <w:color w:val="auto"/>
          <w:sz w:val="22"/>
          <w:szCs w:val="22"/>
        </w:rPr>
      </w:pPr>
    </w:p>
    <w:p w:rsidR="0014476B" w:rsidRPr="003566EF" w:rsidRDefault="0014476B" w:rsidP="0014476B">
      <w:pPr>
        <w:rPr>
          <w:rFonts w:cs="Arial"/>
          <w:sz w:val="22"/>
          <w:szCs w:val="22"/>
        </w:rPr>
      </w:pPr>
    </w:p>
    <w:p w:rsidR="0014476B" w:rsidRPr="003566EF" w:rsidRDefault="0014476B" w:rsidP="0014476B">
      <w:pPr>
        <w:spacing w:line="360" w:lineRule="auto"/>
        <w:ind w:left="4254"/>
        <w:rPr>
          <w:rFonts w:cs="Arial"/>
          <w:b/>
          <w:sz w:val="22"/>
          <w:szCs w:val="22"/>
        </w:rPr>
      </w:pPr>
    </w:p>
    <w:p w:rsidR="0014476B" w:rsidRPr="003566EF" w:rsidRDefault="0014476B" w:rsidP="0014476B">
      <w:pPr>
        <w:spacing w:line="360" w:lineRule="auto"/>
        <w:ind w:left="3969"/>
        <w:rPr>
          <w:rFonts w:cs="Arial"/>
          <w:sz w:val="22"/>
          <w:szCs w:val="22"/>
        </w:rPr>
      </w:pPr>
    </w:p>
    <w:p w:rsidR="0014476B" w:rsidRPr="003566EF" w:rsidRDefault="0014476B" w:rsidP="0014476B">
      <w:pPr>
        <w:spacing w:line="360" w:lineRule="auto"/>
        <w:ind w:left="3969"/>
        <w:rPr>
          <w:rFonts w:cs="Arial"/>
          <w:sz w:val="22"/>
          <w:szCs w:val="22"/>
        </w:rPr>
      </w:pPr>
    </w:p>
    <w:p w:rsidR="0014476B" w:rsidRPr="00034065" w:rsidRDefault="0014476B" w:rsidP="0014476B"/>
    <w:p w:rsidR="00B746CD" w:rsidRDefault="00B746CD"/>
    <w:sectPr w:rsidR="00B746CD" w:rsidSect="00D317E9">
      <w:headerReference w:type="first" r:id="rId7"/>
      <w:footerReference w:type="first" r:id="rId8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45B" w:rsidRDefault="0038645B" w:rsidP="0014476B">
      <w:r>
        <w:separator/>
      </w:r>
    </w:p>
  </w:endnote>
  <w:endnote w:type="continuationSeparator" w:id="0">
    <w:p w:rsidR="0038645B" w:rsidRDefault="0038645B" w:rsidP="0014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5DE" w:rsidRPr="00C56D01" w:rsidRDefault="0014476B" w:rsidP="00C56D01">
    <w:pPr>
      <w:pStyle w:val="Stopka"/>
    </w:pPr>
    <w:r>
      <w:rPr>
        <w:noProof/>
      </w:rPr>
      <w:drawing>
        <wp:inline distT="0" distB="0" distL="0" distR="0" wp14:anchorId="7DFE9036" wp14:editId="29EF662C">
          <wp:extent cx="5561330" cy="218440"/>
          <wp:effectExtent l="0" t="0" r="1270" b="0"/>
          <wp:docPr id="1" name="Obraz 1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45B" w:rsidRDefault="0038645B" w:rsidP="0014476B">
      <w:r>
        <w:separator/>
      </w:r>
    </w:p>
  </w:footnote>
  <w:footnote w:type="continuationSeparator" w:id="0">
    <w:p w:rsidR="0038645B" w:rsidRDefault="0038645B" w:rsidP="0014476B">
      <w:r>
        <w:continuationSeparator/>
      </w:r>
    </w:p>
  </w:footnote>
  <w:footnote w:id="1">
    <w:p w:rsidR="0014476B" w:rsidRDefault="0014476B" w:rsidP="0014476B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5DE" w:rsidRPr="009743A3" w:rsidRDefault="0014476B" w:rsidP="009743A3">
    <w:pPr>
      <w:pStyle w:val="Nagwek"/>
    </w:pPr>
    <w:r>
      <w:rPr>
        <w:noProof/>
      </w:rPr>
      <w:drawing>
        <wp:inline distT="0" distB="0" distL="0" distR="0" wp14:anchorId="5A7E468C" wp14:editId="39654B17">
          <wp:extent cx="5579745" cy="685566"/>
          <wp:effectExtent l="0" t="0" r="1905" b="635"/>
          <wp:docPr id="276" name="Obraz 276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6B"/>
    <w:rsid w:val="0014476B"/>
    <w:rsid w:val="00296DFA"/>
    <w:rsid w:val="0038645B"/>
    <w:rsid w:val="00B7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81CE5"/>
  <w15:chartTrackingRefBased/>
  <w15:docId w15:val="{A294A43E-0C8D-4544-B72A-AA54A6997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76B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gwek2">
    <w:name w:val="heading 2"/>
    <w:basedOn w:val="Normalny"/>
    <w:next w:val="Normalny"/>
    <w:link w:val="Nagwek2Znak"/>
    <w:qFormat/>
    <w:rsid w:val="0014476B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4476B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1447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476B"/>
    <w:rPr>
      <w:rFonts w:ascii="Arial" w:eastAsia="Times New Roman" w:hAnsi="Arial" w:cs="Times New Roman"/>
      <w:sz w:val="20"/>
      <w:szCs w:val="24"/>
    </w:rPr>
  </w:style>
  <w:style w:type="paragraph" w:styleId="Stopka">
    <w:name w:val="footer"/>
    <w:basedOn w:val="Normalny"/>
    <w:link w:val="StopkaZnak"/>
    <w:rsid w:val="001447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476B"/>
    <w:rPr>
      <w:rFonts w:ascii="Arial" w:eastAsia="Times New Roman" w:hAnsi="Arial" w:cs="Times New Roman"/>
      <w:sz w:val="20"/>
      <w:szCs w:val="24"/>
    </w:rPr>
  </w:style>
  <w:style w:type="paragraph" w:styleId="Tekstprzypisudolnego">
    <w:name w:val="footnote text"/>
    <w:basedOn w:val="Normalny"/>
    <w:link w:val="TekstprzypisudolnegoZnak"/>
    <w:semiHidden/>
    <w:rsid w:val="0014476B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476B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1447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14476B"/>
    <w:rPr>
      <w:vertAlign w:val="superscript"/>
    </w:rPr>
  </w:style>
  <w:style w:type="character" w:customStyle="1" w:styleId="markedcontent">
    <w:name w:val="markedcontent"/>
    <w:basedOn w:val="Domylnaczcionkaakapitu"/>
    <w:rsid w:val="00144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Bałazy-Zawadzka</dc:creator>
  <cp:keywords/>
  <dc:description/>
  <cp:lastModifiedBy>Agata Bałazy-Zawadzka</cp:lastModifiedBy>
  <cp:revision>2</cp:revision>
  <dcterms:created xsi:type="dcterms:W3CDTF">2024-01-18T11:05:00Z</dcterms:created>
  <dcterms:modified xsi:type="dcterms:W3CDTF">2024-01-19T12:30:00Z</dcterms:modified>
</cp:coreProperties>
</file>